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98" w:rsidRDefault="00106598"/>
    <w:p w:rsidR="00116107" w:rsidRDefault="00116107"/>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b/>
          <w:bCs/>
          <w:i/>
          <w:iCs/>
          <w:color w:val="414141"/>
          <w:sz w:val="18"/>
          <w:szCs w:val="18"/>
        </w:rPr>
        <w:t>Опубликовывается органом муниципального земельного контроля во исполнение требований ст. 8.2.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земельного контроля.</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В качестве уполномоченного лица на осуществление муниципального земельного контроля на территории муниципального образования </w:t>
      </w:r>
      <w:r>
        <w:rPr>
          <w:rFonts w:ascii="Tahoma" w:hAnsi="Tahoma" w:cs="Tahoma"/>
          <w:color w:val="414141"/>
          <w:sz w:val="18"/>
          <w:szCs w:val="18"/>
        </w:rPr>
        <w:t>Дмитриевское сельское поселение</w:t>
      </w:r>
      <w:r>
        <w:rPr>
          <w:rFonts w:ascii="Tahoma" w:hAnsi="Tahoma" w:cs="Tahoma"/>
          <w:color w:val="414141"/>
          <w:sz w:val="18"/>
          <w:szCs w:val="18"/>
        </w:rPr>
        <w:t xml:space="preserve"> определен </w:t>
      </w:r>
      <w:r>
        <w:rPr>
          <w:rFonts w:ascii="Tahoma" w:hAnsi="Tahoma" w:cs="Tahoma"/>
          <w:color w:val="414141"/>
          <w:sz w:val="18"/>
          <w:szCs w:val="18"/>
        </w:rPr>
        <w:t xml:space="preserve">специалист по </w:t>
      </w:r>
      <w:proofErr w:type="gramStart"/>
      <w:r>
        <w:rPr>
          <w:rFonts w:ascii="Tahoma" w:hAnsi="Tahoma" w:cs="Tahoma"/>
          <w:color w:val="414141"/>
          <w:sz w:val="18"/>
          <w:szCs w:val="18"/>
        </w:rPr>
        <w:t>административными</w:t>
      </w:r>
      <w:proofErr w:type="gramEnd"/>
      <w:r>
        <w:rPr>
          <w:rFonts w:ascii="Tahoma" w:hAnsi="Tahoma" w:cs="Tahoma"/>
          <w:color w:val="414141"/>
          <w:sz w:val="18"/>
          <w:szCs w:val="18"/>
        </w:rPr>
        <w:t xml:space="preserve"> делам</w:t>
      </w:r>
      <w:r>
        <w:rPr>
          <w:rFonts w:ascii="Tahoma" w:hAnsi="Tahoma" w:cs="Tahoma"/>
          <w:color w:val="414141"/>
          <w:sz w:val="18"/>
          <w:szCs w:val="18"/>
        </w:rPr>
        <w:t>. При проведении проверок применяются специальные средства измерения: лазерный дальномер, рулетка, прибор глобального позиционирования.</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Деятельность по муниципальному земельному контролю регулируется следующими нормативно-правовыми актами:</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«Земельный Кодекс Российской Федерации» от 25.10.2001 N136-ФЗ;</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«Кодекс Российской Федерации об административных правонарушениях» от 30.12.2001 N195-ФЗ;</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Гражданский Кодекс Российской Федерации» от 30.11.1994 N 51-ФЗ;</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Федеральный закон от 26.12.2008 N 294-ФЗ «О защите прав юридических лиц и индивидуальных предпринимателей при осуществлении государственного и муниципального контроля»</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Федеральный закон от 15.04.1998 N66-ФЗ «О садоводческих и дачных некоммерческих объединениях граждан»;</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Федеральный закон от 07.07.2003 N112-ФЗ «О личном подсобном хозяйстве»;</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Федеральный закон от 24.07.2002 N101-ФЗ «Об обороте земель сельскохозяйственного назначения»;</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Федеральный закон от 11.06.2003 N74-ФЗ «О крестьянском (фермерском) хозяйстве»;</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Федеральный закон от 02.05.2006 N59-ФЗ «О порядке рассмотрения обращений граждан Российской Федерации»;</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-Постановление Правительства Российской Федерации от 30.11.2020 N1969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Постановление Правительства Российской Федерации от 26.12.2014 N1515 «Об утверждении правил взаимодействия федеральных органов исполнительной власти, осуществляющих государственный земельный надзора, с органами, осуществляющими муниципальный земельный контроль»;</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 Постановление Правительства Российской Федерации от 30.06.2010 N489 «Об утверждении Правил подготовки органами государственного контроля (надзора) и органами муниципального </w:t>
      </w:r>
      <w:proofErr w:type="gramStart"/>
      <w:r>
        <w:rPr>
          <w:rFonts w:ascii="Tahoma" w:hAnsi="Tahoma" w:cs="Tahoma"/>
          <w:color w:val="414141"/>
          <w:sz w:val="18"/>
          <w:szCs w:val="18"/>
        </w:rPr>
        <w:t>контроля ежегодных планов проведения плановых проверок юридических лиц</w:t>
      </w:r>
      <w:proofErr w:type="gramEnd"/>
      <w:r>
        <w:rPr>
          <w:rFonts w:ascii="Tahoma" w:hAnsi="Tahoma" w:cs="Tahoma"/>
          <w:color w:val="414141"/>
          <w:sz w:val="18"/>
          <w:szCs w:val="18"/>
        </w:rPr>
        <w:t xml:space="preserve"> и индивидуальных предпринимателей»;</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Постановление Правительства Российской Федерации от 05.04.2010 N215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Постановление Правительства Российской Федерации от 26.12.2018 N1680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Приказ Минэкономразвития Российской Федерации от 30.04.2009 N141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lastRenderedPageBreak/>
        <w:t xml:space="preserve">- Устав муниципального образования </w:t>
      </w:r>
      <w:r w:rsidR="006A6868">
        <w:rPr>
          <w:rFonts w:ascii="Tahoma" w:hAnsi="Tahoma" w:cs="Tahoma"/>
          <w:color w:val="414141"/>
          <w:sz w:val="18"/>
          <w:szCs w:val="18"/>
        </w:rPr>
        <w:t>Дмитриевское сельское поселение</w:t>
      </w:r>
      <w:r>
        <w:rPr>
          <w:rFonts w:ascii="Tahoma" w:hAnsi="Tahoma" w:cs="Tahoma"/>
          <w:color w:val="414141"/>
          <w:sz w:val="18"/>
          <w:szCs w:val="18"/>
        </w:rPr>
        <w:t>;</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 Положение «О муниципальном земельном контроле на территории муниципального образования </w:t>
      </w:r>
      <w:r w:rsidR="006A6868">
        <w:rPr>
          <w:rFonts w:ascii="Tahoma" w:hAnsi="Tahoma" w:cs="Tahoma"/>
          <w:color w:val="414141"/>
          <w:sz w:val="18"/>
          <w:szCs w:val="18"/>
        </w:rPr>
        <w:t>Дмитриевское сельское поселение</w:t>
      </w:r>
      <w:r>
        <w:rPr>
          <w:rFonts w:ascii="Tahoma" w:hAnsi="Tahoma" w:cs="Tahoma"/>
          <w:color w:val="414141"/>
          <w:sz w:val="18"/>
          <w:szCs w:val="18"/>
        </w:rPr>
        <w:t xml:space="preserve">», принятое </w:t>
      </w:r>
      <w:r w:rsidR="00510B74">
        <w:rPr>
          <w:rFonts w:ascii="Tahoma" w:hAnsi="Tahoma" w:cs="Tahoma"/>
          <w:color w:val="414141"/>
          <w:sz w:val="18"/>
          <w:szCs w:val="18"/>
        </w:rPr>
        <w:t>главой администрации постановление  от 25.04</w:t>
      </w:r>
      <w:r>
        <w:rPr>
          <w:rFonts w:ascii="Tahoma" w:hAnsi="Tahoma" w:cs="Tahoma"/>
          <w:color w:val="414141"/>
          <w:sz w:val="18"/>
          <w:szCs w:val="18"/>
        </w:rPr>
        <w:t>.201</w:t>
      </w:r>
      <w:r w:rsidR="00510B74">
        <w:rPr>
          <w:rFonts w:ascii="Tahoma" w:hAnsi="Tahoma" w:cs="Tahoma"/>
          <w:color w:val="414141"/>
          <w:sz w:val="18"/>
          <w:szCs w:val="18"/>
        </w:rPr>
        <w:t>7</w:t>
      </w:r>
      <w:r>
        <w:rPr>
          <w:rFonts w:ascii="Tahoma" w:hAnsi="Tahoma" w:cs="Tahoma"/>
          <w:color w:val="414141"/>
          <w:sz w:val="18"/>
          <w:szCs w:val="18"/>
        </w:rPr>
        <w:t> N </w:t>
      </w:r>
      <w:r w:rsidR="00510B74">
        <w:rPr>
          <w:rFonts w:ascii="Tahoma" w:hAnsi="Tahoma" w:cs="Tahoma"/>
          <w:color w:val="414141"/>
          <w:sz w:val="18"/>
          <w:szCs w:val="18"/>
        </w:rPr>
        <w:t>25</w:t>
      </w:r>
      <w:r>
        <w:rPr>
          <w:rFonts w:ascii="Tahoma" w:hAnsi="Tahoma" w:cs="Tahoma"/>
          <w:color w:val="414141"/>
          <w:sz w:val="18"/>
          <w:szCs w:val="18"/>
        </w:rPr>
        <w:t>;</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 Постановление администрации </w:t>
      </w:r>
      <w:r w:rsidR="00A929AD">
        <w:rPr>
          <w:rFonts w:ascii="Tahoma" w:hAnsi="Tahoma" w:cs="Tahoma"/>
          <w:color w:val="414141"/>
          <w:sz w:val="18"/>
          <w:szCs w:val="18"/>
        </w:rPr>
        <w:t>Дмитриевского сельского поселения от 25.04</w:t>
      </w:r>
      <w:r>
        <w:rPr>
          <w:rFonts w:ascii="Tahoma" w:hAnsi="Tahoma" w:cs="Tahoma"/>
          <w:color w:val="414141"/>
          <w:sz w:val="18"/>
          <w:szCs w:val="18"/>
        </w:rPr>
        <w:t>.20</w:t>
      </w:r>
      <w:r w:rsidR="00A929AD">
        <w:rPr>
          <w:rFonts w:ascii="Tahoma" w:hAnsi="Tahoma" w:cs="Tahoma"/>
          <w:color w:val="414141"/>
          <w:sz w:val="18"/>
          <w:szCs w:val="18"/>
        </w:rPr>
        <w:t xml:space="preserve">17 </w:t>
      </w:r>
      <w:bookmarkStart w:id="0" w:name="_GoBack"/>
      <w:bookmarkEnd w:id="0"/>
      <w:r>
        <w:rPr>
          <w:rFonts w:ascii="Tahoma" w:hAnsi="Tahoma" w:cs="Tahoma"/>
          <w:color w:val="414141"/>
          <w:sz w:val="18"/>
          <w:szCs w:val="18"/>
        </w:rPr>
        <w:t> N</w:t>
      </w:r>
      <w:r w:rsidR="00A929AD">
        <w:rPr>
          <w:rFonts w:ascii="Tahoma" w:hAnsi="Tahoma" w:cs="Tahoma"/>
          <w:color w:val="414141"/>
          <w:sz w:val="18"/>
          <w:szCs w:val="18"/>
        </w:rPr>
        <w:t>25</w:t>
      </w:r>
      <w:r>
        <w:rPr>
          <w:rFonts w:ascii="Tahoma" w:hAnsi="Tahoma" w:cs="Tahoma"/>
          <w:color w:val="414141"/>
          <w:sz w:val="18"/>
          <w:szCs w:val="18"/>
        </w:rPr>
        <w:t xml:space="preserve">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w:t>
      </w:r>
      <w:r w:rsidR="00A929AD">
        <w:rPr>
          <w:rFonts w:ascii="Tahoma" w:hAnsi="Tahoma" w:cs="Tahoma"/>
          <w:color w:val="414141"/>
          <w:sz w:val="18"/>
          <w:szCs w:val="18"/>
        </w:rPr>
        <w:t>Дмитриевское сельское поселение</w:t>
      </w:r>
      <w:r>
        <w:rPr>
          <w:rFonts w:ascii="Tahoma" w:hAnsi="Tahoma" w:cs="Tahoma"/>
          <w:color w:val="414141"/>
          <w:sz w:val="18"/>
          <w:szCs w:val="18"/>
        </w:rPr>
        <w:t>»;</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b/>
          <w:bCs/>
          <w:color w:val="414141"/>
          <w:sz w:val="18"/>
          <w:szCs w:val="18"/>
        </w:rPr>
        <w:t xml:space="preserve">Практика осуществления муниципального земельного контроля на территории </w:t>
      </w:r>
      <w:r>
        <w:rPr>
          <w:rFonts w:ascii="Tahoma" w:hAnsi="Tahoma" w:cs="Tahoma"/>
          <w:b/>
          <w:bCs/>
          <w:color w:val="414141"/>
          <w:sz w:val="18"/>
          <w:szCs w:val="18"/>
        </w:rPr>
        <w:t>Дмитриевского сельского поселения</w:t>
      </w:r>
      <w:r>
        <w:rPr>
          <w:rFonts w:ascii="Tahoma" w:hAnsi="Tahoma" w:cs="Tahoma"/>
          <w:b/>
          <w:bCs/>
          <w:color w:val="414141"/>
          <w:sz w:val="18"/>
          <w:szCs w:val="18"/>
        </w:rPr>
        <w:t xml:space="preserve">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b/>
          <w:bCs/>
          <w:color w:val="414141"/>
          <w:sz w:val="18"/>
          <w:szCs w:val="18"/>
        </w:rPr>
        <w:t>- самовольное занятие земельного участка (Статья 7.1.</w:t>
      </w:r>
      <w:proofErr w:type="gramEnd"/>
      <w:r>
        <w:rPr>
          <w:rFonts w:ascii="Tahoma" w:hAnsi="Tahoma" w:cs="Tahoma"/>
          <w:b/>
          <w:bCs/>
          <w:color w:val="414141"/>
          <w:sz w:val="18"/>
          <w:szCs w:val="18"/>
        </w:rPr>
        <w:t xml:space="preserve"> </w:t>
      </w:r>
      <w:proofErr w:type="gramStart"/>
      <w:r>
        <w:rPr>
          <w:rFonts w:ascii="Tahoma" w:hAnsi="Tahoma" w:cs="Tahoma"/>
          <w:b/>
          <w:bCs/>
          <w:color w:val="414141"/>
          <w:sz w:val="18"/>
          <w:szCs w:val="18"/>
        </w:rPr>
        <w:t>"Кодекса Российской Федерации об административных правонарушениях")</w:t>
      </w:r>
      <w:proofErr w:type="gramEnd"/>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Pr>
          <w:rFonts w:ascii="Tahoma" w:hAnsi="Tahoma" w:cs="Tahoma"/>
          <w:color w:val="414141"/>
          <w:sz w:val="18"/>
          <w:szCs w:val="18"/>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Как показывает анализ, это наиболее часто выявляемое нарушение земельного законодательства. Наибольшее количество выявленных случаев этого нарушения приходится на граждан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«забывая» при этом вовремя их оформлять.</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В целях недопущения таких нарушений, юридическим лицам, индивидуальным предпринимателям и гражданам рекомендуем своевременно оформлять документы на земельные участки.</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Для того чтобы проследить в порядке самоконтроля (ориентировочно),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по адресу: </w:t>
      </w:r>
      <w:hyperlink r:id="rId5" w:history="1">
        <w:r>
          <w:rPr>
            <w:rStyle w:val="a4"/>
            <w:rFonts w:ascii="Tahoma" w:hAnsi="Tahoma" w:cs="Tahoma"/>
            <w:color w:val="2E799D"/>
            <w:sz w:val="18"/>
            <w:szCs w:val="18"/>
          </w:rPr>
          <w:t>http://pkk5.rosreestr.ru</w:t>
        </w:r>
      </w:hyperlink>
      <w:r>
        <w:rPr>
          <w:rFonts w:ascii="Tahoma" w:hAnsi="Tahoma" w:cs="Tahoma"/>
          <w:color w:val="414141"/>
          <w:sz w:val="18"/>
          <w:szCs w:val="18"/>
        </w:rPr>
        <w:t>.</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b/>
          <w:bCs/>
          <w:color w:val="414141"/>
          <w:sz w:val="18"/>
          <w:szCs w:val="18"/>
        </w:rPr>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(Статья 8.8.</w:t>
      </w:r>
      <w:proofErr w:type="gramEnd"/>
      <w:r>
        <w:rPr>
          <w:rFonts w:ascii="Tahoma" w:hAnsi="Tahoma" w:cs="Tahoma"/>
          <w:b/>
          <w:bCs/>
          <w:color w:val="414141"/>
          <w:sz w:val="18"/>
          <w:szCs w:val="18"/>
        </w:rPr>
        <w:t xml:space="preserve"> </w:t>
      </w:r>
      <w:proofErr w:type="gramStart"/>
      <w:r>
        <w:rPr>
          <w:rFonts w:ascii="Tahoma" w:hAnsi="Tahoma" w:cs="Tahoma"/>
          <w:b/>
          <w:bCs/>
          <w:color w:val="414141"/>
          <w:sz w:val="18"/>
          <w:szCs w:val="18"/>
        </w:rPr>
        <w:t>"Кодекса Российской Федерации об административных правонарушениях")</w:t>
      </w:r>
      <w:proofErr w:type="gramEnd"/>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w:t>
      </w:r>
      <w:proofErr w:type="gramEnd"/>
      <w:r>
        <w:rPr>
          <w:rFonts w:ascii="Tahoma" w:hAnsi="Tahoma" w:cs="Tahoma"/>
          <w:color w:val="414141"/>
          <w:sz w:val="18"/>
          <w:szCs w:val="18"/>
        </w:rPr>
        <w:t xml:space="preserve"> </w:t>
      </w:r>
      <w:proofErr w:type="gramStart"/>
      <w:r>
        <w:rPr>
          <w:rFonts w:ascii="Tahoma" w:hAnsi="Tahoma" w:cs="Tahoma"/>
          <w:color w:val="414141"/>
          <w:sz w:val="18"/>
          <w:szCs w:val="18"/>
        </w:rPr>
        <w:t>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w:t>
      </w:r>
      <w:proofErr w:type="gramEnd"/>
      <w:r>
        <w:rPr>
          <w:rFonts w:ascii="Tahoma" w:hAnsi="Tahoma" w:cs="Tahoma"/>
          <w:color w:val="414141"/>
          <w:sz w:val="18"/>
          <w:szCs w:val="18"/>
        </w:rPr>
        <w:t xml:space="preserve"> на должностных лиц - от двадцати тысяч до пятидесяти тысяч рублей; на юридических лиц - от ста тысяч до двухсот тысяч рублей.</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Многие правообладатели земель, чтобы уменьшить платежи за используемую ими землю, оформляют земельные участки под одну цель, а фактически используют под другую цель. Фактически нецелевое использование земель – это скрытые потери местного бюджета в виде не доначислений платежей за землю. Ведь ставки земельного налога и арендной платы зависят от вида разрешённого использования каждого отдельно взятого земельного участка. Указанный вид нарушения встречается и в частном жилом секторе, когда граждане на землях предоставленных для ИЖС или ЛПХ, открывают магазины, СТО, шиномонтажные мастерские, автомойки, при </w:t>
      </w:r>
      <w:proofErr w:type="gramStart"/>
      <w:r>
        <w:rPr>
          <w:rFonts w:ascii="Tahoma" w:hAnsi="Tahoma" w:cs="Tahoma"/>
          <w:color w:val="414141"/>
          <w:sz w:val="18"/>
          <w:szCs w:val="18"/>
        </w:rPr>
        <w:t>этом</w:t>
      </w:r>
      <w:proofErr w:type="gramEnd"/>
      <w:r>
        <w:rPr>
          <w:rFonts w:ascii="Tahoma" w:hAnsi="Tahoma" w:cs="Tahoma"/>
          <w:color w:val="414141"/>
          <w:sz w:val="18"/>
          <w:szCs w:val="18"/>
        </w:rPr>
        <w:t xml:space="preserve"> не изменяя целевого назначения земель.</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lastRenderedPageBreak/>
        <w:t>В целях недопущения нарушений обязательных требований земельного законодательства рекомендуем участникам земельных отношений (индивидуальным предпринимателям, юридическим лицам, гражданам) своевременно принимать необходимые меры, а именно:</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в Управлении Федеральной службы государственной регистрации кадастра и картографии.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 не допускать зарастания земель сельскохозяйственного назначения деревьями и кустарниками, сорными растениями, производить</w:t>
      </w:r>
      <w:r>
        <w:rPr>
          <w:rFonts w:ascii="Tahoma" w:hAnsi="Tahoma" w:cs="Tahoma"/>
          <w:b/>
          <w:bCs/>
          <w:color w:val="414141"/>
          <w:sz w:val="18"/>
          <w:szCs w:val="18"/>
        </w:rPr>
        <w:t> </w:t>
      </w:r>
      <w:r>
        <w:rPr>
          <w:rFonts w:ascii="Tahoma" w:hAnsi="Tahoma" w:cs="Tahoma"/>
          <w:color w:val="414141"/>
          <w:sz w:val="18"/>
          <w:szCs w:val="18"/>
        </w:rPr>
        <w:t>предусмотренные ст.13 Земельного кодекса РФ агротехнические, мелиоративные и фитосанитарные мероприятия, регламентированные ст.1 Федерального закона от 16.07.1998 №101-ФЗ «О государственном регулировании обеспечения плодородия земель сельскохозяйственного назначения», в том числе производить расчистку мелиорируемых земель от древесной и травянистой растительности, кочек, пней и мха, и иные мероприятия по воспроизводству</w:t>
      </w:r>
      <w:proofErr w:type="gramEnd"/>
      <w:r>
        <w:rPr>
          <w:rFonts w:ascii="Tahoma" w:hAnsi="Tahoma" w:cs="Tahoma"/>
          <w:color w:val="414141"/>
          <w:sz w:val="18"/>
          <w:szCs w:val="18"/>
        </w:rPr>
        <w:t xml:space="preserve"> плодородия земли, защите земельного участка;</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в случае отсутствия предусмотренных законодательством РФ прав на земельный участок обратиться в уполномоченные органы для предоставления таких прав на землю в целях недопущения нарушения требования использовать земельные участки при наличии предусмотренных законодательством Российской Федерации прав на земельный участок.</w:t>
      </w:r>
    </w:p>
    <w:p w:rsidR="00116107" w:rsidRDefault="00116107" w:rsidP="00116107">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При возникновении ситуаций, требующих дополнительных разъяснений требований земельного законодательства, получить консультативную помощь можно при обращении к должностным лицам отдела земельных отношений управления архитектуры, имущественных и земельных отношений администрации </w:t>
      </w:r>
      <w:proofErr w:type="spellStart"/>
      <w:r>
        <w:rPr>
          <w:rFonts w:ascii="Tahoma" w:hAnsi="Tahoma" w:cs="Tahoma"/>
          <w:color w:val="414141"/>
          <w:sz w:val="18"/>
          <w:szCs w:val="18"/>
        </w:rPr>
        <w:t>Щекинского</w:t>
      </w:r>
      <w:proofErr w:type="spellEnd"/>
      <w:r>
        <w:rPr>
          <w:rFonts w:ascii="Tahoma" w:hAnsi="Tahoma" w:cs="Tahoma"/>
          <w:color w:val="414141"/>
          <w:sz w:val="18"/>
          <w:szCs w:val="18"/>
        </w:rPr>
        <w:t xml:space="preserve"> района. </w:t>
      </w:r>
      <w:r>
        <w:rPr>
          <w:rFonts w:ascii="Tahoma" w:hAnsi="Tahoma" w:cs="Tahoma"/>
          <w:color w:val="414141"/>
          <w:sz w:val="18"/>
          <w:szCs w:val="18"/>
          <w:shd w:val="clear" w:color="auto" w:fill="FFFFFF"/>
        </w:rPr>
        <w:t>Юридическим лицам, в целях профилактики и предупреждения последующих нарушений земельного законодательства выдаются предостережения органа муниципального земельного контроля о недопустимости нарушения обязательных требований земельного законодательства.   </w:t>
      </w:r>
    </w:p>
    <w:p w:rsidR="00116107" w:rsidRDefault="00116107"/>
    <w:sectPr w:rsidR="00116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98"/>
    <w:rsid w:val="00106598"/>
    <w:rsid w:val="00116107"/>
    <w:rsid w:val="00510B74"/>
    <w:rsid w:val="006A6868"/>
    <w:rsid w:val="00A929AD"/>
    <w:rsid w:val="00B0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61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6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9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kk5.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2022-01-12T01:32:00Z</dcterms:created>
  <dcterms:modified xsi:type="dcterms:W3CDTF">2022-01-12T01:58:00Z</dcterms:modified>
</cp:coreProperties>
</file>